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669" w:rsidRDefault="00A361F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TRƯỜNG TIỂU HỌC ĐỖ ĐỘNG</w:t>
      </w:r>
    </w:p>
    <w:p w:rsidR="00D11669" w:rsidRDefault="00D11669">
      <w:pPr>
        <w:spacing w:after="0" w:line="240" w:lineRule="auto"/>
        <w:jc w:val="both"/>
        <w:rPr>
          <w:rFonts w:ascii="Times New Roman" w:eastAsia="Times New Roman" w:hAnsi="Times New Roman" w:cs="Times New Roman"/>
          <w:b/>
          <w:sz w:val="28"/>
        </w:rPr>
      </w:pPr>
    </w:p>
    <w:p w:rsidR="00D11669" w:rsidRDefault="00A361F2">
      <w:pPr>
        <w:spacing w:after="0" w:line="240" w:lineRule="auto"/>
        <w:jc w:val="center"/>
        <w:rPr>
          <w:rFonts w:ascii="Times New Roman" w:eastAsia="Times New Roman" w:hAnsi="Times New Roman" w:cs="Times New Roman"/>
          <w:b/>
          <w:sz w:val="38"/>
        </w:rPr>
      </w:pPr>
      <w:r>
        <w:rPr>
          <w:rFonts w:ascii="Times New Roman" w:eastAsia="Times New Roman" w:hAnsi="Times New Roman" w:cs="Times New Roman"/>
          <w:b/>
          <w:sz w:val="38"/>
        </w:rPr>
        <w:t>THÔNG BÁO</w:t>
      </w:r>
    </w:p>
    <w:p w:rsidR="00D11669" w:rsidRDefault="00A361F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TUYỂN SINH LỚP 1 NĂM HỌC 2021 - 2022</w:t>
      </w:r>
    </w:p>
    <w:p w:rsidR="00D11669" w:rsidRDefault="00D11669">
      <w:pPr>
        <w:spacing w:after="0" w:line="240" w:lineRule="auto"/>
        <w:jc w:val="both"/>
        <w:rPr>
          <w:rFonts w:ascii="Times New Roman" w:eastAsia="Times New Roman" w:hAnsi="Times New Roman" w:cs="Times New Roman"/>
          <w:b/>
          <w:sz w:val="28"/>
        </w:rPr>
      </w:pPr>
    </w:p>
    <w:p w:rsidR="00D11669" w:rsidRDefault="00A361F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Thực hiện công văn số 1199/SGDĐT-QLT ngày 13/4/2021 về việc hướng dẫn tuyển sinh vào các trường mầm non, lớp 1 và lớp 6 năm học 2021 - 2022.</w:t>
      </w:r>
    </w:p>
    <w:p w:rsidR="00D11669" w:rsidRDefault="00A361F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Thực hiện kế hoạch số 94/KH-THĐĐ ngày 18 tháng 5 năm 2021 của trường Tiểu học Đỗ Động về công tác tuyển sinh vào lớp 1 năm học 2021 - 2022. </w:t>
      </w:r>
    </w:p>
    <w:p w:rsidR="00D11669" w:rsidRDefault="00A361F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Trường Tiểu học Đỗ Động thông báo tới Cha mẹ học sinh (CMHS) có con trong độ tuổi sinh năm 2015 thực hiện việc đăng</w:t>
      </w:r>
      <w:r>
        <w:rPr>
          <w:rFonts w:ascii="Times New Roman" w:eastAsia="Times New Roman" w:hAnsi="Times New Roman" w:cs="Times New Roman"/>
          <w:sz w:val="28"/>
        </w:rPr>
        <w:t xml:space="preserve"> ký trực tuyến và nộp hồ sơ tuyển sinh vào lớp </w:t>
      </w:r>
      <w:r>
        <w:rPr>
          <w:rFonts w:ascii="Times New Roman" w:eastAsia="Times New Roman" w:hAnsi="Times New Roman" w:cs="Times New Roman"/>
          <w:b/>
          <w:sz w:val="28"/>
        </w:rPr>
        <w:t>1</w:t>
      </w:r>
      <w:r>
        <w:rPr>
          <w:rFonts w:ascii="Times New Roman" w:eastAsia="Times New Roman" w:hAnsi="Times New Roman" w:cs="Times New Roman"/>
          <w:sz w:val="28"/>
        </w:rPr>
        <w:t xml:space="preserve"> theo lịch cụ thể như sau: </w:t>
      </w:r>
    </w:p>
    <w:p w:rsidR="00D11669" w:rsidRDefault="00A361F2">
      <w:pPr>
        <w:spacing w:after="0" w:line="240" w:lineRule="auto"/>
        <w:ind w:firstLine="709"/>
        <w:jc w:val="both"/>
        <w:rPr>
          <w:rFonts w:ascii="Times New Roman" w:eastAsia="Times New Roman" w:hAnsi="Times New Roman" w:cs="Times New Roman"/>
          <w:b/>
          <w:color w:val="0070C0"/>
          <w:sz w:val="28"/>
        </w:rPr>
      </w:pPr>
      <w:r>
        <w:rPr>
          <w:rFonts w:ascii="Times New Roman" w:eastAsia="Times New Roman" w:hAnsi="Times New Roman" w:cs="Times New Roman"/>
          <w:b/>
          <w:color w:val="0070C0"/>
          <w:sz w:val="28"/>
        </w:rPr>
        <w:t>I. ĐĂNG KÝ HỒ SƠ TRỰC TUYẾN:</w:t>
      </w:r>
    </w:p>
    <w:p w:rsidR="00D11669" w:rsidRDefault="00A361F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Thời gian đăng ký trực tuyến vào lớp 1 từ ngày 12/7/2021 đến ngày 14/7/2021.</w:t>
      </w:r>
    </w:p>
    <w:p w:rsidR="00D11669" w:rsidRDefault="00A361F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CMHS tự đăng ký tuyển sinh trực tuyến</w:t>
      </w:r>
      <w:r>
        <w:rPr>
          <w:rFonts w:ascii="Times New Roman" w:eastAsia="Times New Roman" w:hAnsi="Times New Roman" w:cs="Times New Roman"/>
          <w:sz w:val="28"/>
        </w:rPr>
        <w:t xml:space="preserve"> theo các bước sau:</w:t>
      </w:r>
    </w:p>
    <w:p w:rsidR="00D11669" w:rsidRDefault="00A361F2">
      <w:pPr>
        <w:tabs>
          <w:tab w:val="left" w:pos="360"/>
        </w:tab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ab/>
      </w:r>
      <w:r>
        <w:rPr>
          <w:rFonts w:ascii="Times New Roman" w:eastAsia="Times New Roman" w:hAnsi="Times New Roman" w:cs="Times New Roman"/>
          <w:b/>
          <w:color w:val="00B050"/>
          <w:sz w:val="28"/>
        </w:rPr>
        <w:t>Bước 1</w:t>
      </w:r>
      <w:r>
        <w:rPr>
          <w:rFonts w:ascii="Times New Roman" w:eastAsia="Times New Roman" w:hAnsi="Times New Roman" w:cs="Times New Roman"/>
          <w:b/>
          <w:sz w:val="28"/>
        </w:rPr>
        <w:t>: Truy cập vào cổng điện tử tuyển sinh trực tuyến</w:t>
      </w:r>
    </w:p>
    <w:p w:rsidR="00D11669" w:rsidRDefault="00A361F2">
      <w:pPr>
        <w:tabs>
          <w:tab w:val="left" w:pos="3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CMHS truy cập vào trang </w:t>
      </w:r>
      <w:hyperlink r:id="rId4">
        <w:r>
          <w:rPr>
            <w:rFonts w:ascii="Times New Roman" w:eastAsia="Times New Roman" w:hAnsi="Times New Roman" w:cs="Times New Roman"/>
            <w:color w:val="0070C0"/>
            <w:sz w:val="28"/>
            <w:u w:val="single"/>
          </w:rPr>
          <w:t>http://tsdaucap.hanoi.gov.vn</w:t>
        </w:r>
      </w:hyperlink>
      <w:r>
        <w:rPr>
          <w:rFonts w:ascii="Times New Roman" w:eastAsia="Times New Roman" w:hAnsi="Times New Roman" w:cs="Times New Roman"/>
          <w:color w:val="0070C0"/>
          <w:sz w:val="28"/>
        </w:rPr>
        <w:t>,</w:t>
      </w:r>
      <w:r>
        <w:rPr>
          <w:rFonts w:ascii="Times New Roman" w:eastAsia="Times New Roman" w:hAnsi="Times New Roman" w:cs="Times New Roman"/>
          <w:sz w:val="28"/>
        </w:rPr>
        <w:t xml:space="preserve"> chọn mục </w:t>
      </w:r>
      <w:r>
        <w:rPr>
          <w:rFonts w:ascii="Times New Roman" w:eastAsia="Times New Roman" w:hAnsi="Times New Roman" w:cs="Times New Roman"/>
          <w:b/>
          <w:sz w:val="28"/>
        </w:rPr>
        <w:t>Đăng ký tuyển sinh</w:t>
      </w:r>
      <w:r>
        <w:rPr>
          <w:rFonts w:ascii="Times New Roman" w:eastAsia="Times New Roman" w:hAnsi="Times New Roman" w:cs="Times New Roman"/>
          <w:sz w:val="28"/>
        </w:rPr>
        <w:t>.</w:t>
      </w:r>
    </w:p>
    <w:p w:rsidR="00D11669" w:rsidRDefault="00A361F2">
      <w:pPr>
        <w:tabs>
          <w:tab w:val="left" w:pos="360"/>
        </w:tab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ab/>
      </w:r>
      <w:r>
        <w:rPr>
          <w:rFonts w:ascii="Times New Roman" w:eastAsia="Times New Roman" w:hAnsi="Times New Roman" w:cs="Times New Roman"/>
          <w:b/>
          <w:color w:val="00B050"/>
          <w:sz w:val="28"/>
        </w:rPr>
        <w:t>Bước 2</w:t>
      </w:r>
      <w:r>
        <w:rPr>
          <w:rFonts w:ascii="Times New Roman" w:eastAsia="Times New Roman" w:hAnsi="Times New Roman" w:cs="Times New Roman"/>
          <w:b/>
          <w:sz w:val="28"/>
        </w:rPr>
        <w:t>: Chọn loại đăng ký tuyển sinh</w:t>
      </w:r>
    </w:p>
    <w:p w:rsidR="00D11669" w:rsidRDefault="00A361F2">
      <w:pPr>
        <w:tabs>
          <w:tab w:val="left" w:pos="360"/>
        </w:tab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ab/>
      </w:r>
      <w:r>
        <w:rPr>
          <w:rFonts w:ascii="Times New Roman" w:eastAsia="Times New Roman" w:hAnsi="Times New Roman" w:cs="Times New Roman"/>
          <w:sz w:val="28"/>
        </w:rPr>
        <w:t>CMHS chọn loại đăng ký tuyển sinh: Tu</w:t>
      </w:r>
      <w:r>
        <w:rPr>
          <w:rFonts w:ascii="Times New Roman" w:eastAsia="Times New Roman" w:hAnsi="Times New Roman" w:cs="Times New Roman"/>
          <w:sz w:val="28"/>
        </w:rPr>
        <w:t>yển sinh vào Lớp 1 năm học 2021-2022.</w:t>
      </w:r>
    </w:p>
    <w:p w:rsidR="00D11669" w:rsidRDefault="00A361F2">
      <w:pPr>
        <w:tabs>
          <w:tab w:val="left" w:pos="360"/>
        </w:tab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ab/>
      </w:r>
      <w:r>
        <w:rPr>
          <w:rFonts w:ascii="Times New Roman" w:eastAsia="Times New Roman" w:hAnsi="Times New Roman" w:cs="Times New Roman"/>
          <w:b/>
          <w:color w:val="00B050"/>
          <w:sz w:val="28"/>
        </w:rPr>
        <w:t>Bước 3</w:t>
      </w:r>
      <w:r>
        <w:rPr>
          <w:rFonts w:ascii="Times New Roman" w:eastAsia="Times New Roman" w:hAnsi="Times New Roman" w:cs="Times New Roman"/>
          <w:b/>
          <w:sz w:val="28"/>
        </w:rPr>
        <w:t>: Đăng ký tuyển sinh</w:t>
      </w:r>
    </w:p>
    <w:p w:rsidR="00D11669" w:rsidRDefault="00A361F2">
      <w:pPr>
        <w:tabs>
          <w:tab w:val="left" w:pos="360"/>
        </w:tabs>
        <w:spacing w:after="0" w:line="240" w:lineRule="auto"/>
        <w:ind w:firstLine="709"/>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Đối với tuyển sinh vào lớp 1:</w:t>
      </w:r>
    </w:p>
    <w:p w:rsidR="00D11669" w:rsidRDefault="00A361F2">
      <w:pPr>
        <w:tabs>
          <w:tab w:val="left" w:pos="360"/>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CMHS nhập mã số và mật khẩu đăng ký tuyển sinh mà trường Mầm non đã cấp, nhấn vào nút </w:t>
      </w:r>
      <w:r>
        <w:rPr>
          <w:rFonts w:ascii="Times New Roman" w:eastAsia="Times New Roman" w:hAnsi="Times New Roman" w:cs="Times New Roman"/>
          <w:b/>
          <w:sz w:val="28"/>
          <w:shd w:val="clear" w:color="auto" w:fill="FFFFFF"/>
        </w:rPr>
        <w:t>Tìm kiếm</w:t>
      </w:r>
      <w:r>
        <w:rPr>
          <w:rFonts w:ascii="Times New Roman" w:eastAsia="Times New Roman" w:hAnsi="Times New Roman" w:cs="Times New Roman"/>
          <w:sz w:val="28"/>
          <w:shd w:val="clear" w:color="auto" w:fill="FFFFFF"/>
        </w:rPr>
        <w:t xml:space="preserve"> để lấy thông tin học sinh lên biểu mẫu.</w:t>
      </w:r>
    </w:p>
    <w:p w:rsidR="00D11669" w:rsidRDefault="00A361F2">
      <w:pPr>
        <w:tabs>
          <w:tab w:val="left" w:pos="360"/>
        </w:tabs>
        <w:spacing w:after="0" w:line="240" w:lineRule="auto"/>
        <w:ind w:firstLine="709"/>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ab/>
      </w:r>
      <w:r>
        <w:rPr>
          <w:rFonts w:ascii="Times New Roman" w:eastAsia="Times New Roman" w:hAnsi="Times New Roman" w:cs="Times New Roman"/>
          <w:b/>
          <w:color w:val="00B050"/>
          <w:sz w:val="28"/>
          <w:shd w:val="clear" w:color="auto" w:fill="FFFFFF"/>
        </w:rPr>
        <w:t>Bước 4</w:t>
      </w:r>
      <w:r>
        <w:rPr>
          <w:rFonts w:ascii="Times New Roman" w:eastAsia="Times New Roman" w:hAnsi="Times New Roman" w:cs="Times New Roman"/>
          <w:b/>
          <w:sz w:val="28"/>
          <w:shd w:val="clear" w:color="auto" w:fill="FFFFFF"/>
        </w:rPr>
        <w:t>:</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CMHS kiểm tra và nhập chính xác, đầy đủ tất cả các thông tin trên phiếu đăng kí.</w:t>
      </w:r>
    </w:p>
    <w:p w:rsidR="00D11669" w:rsidRDefault="00A361F2">
      <w:pPr>
        <w:tabs>
          <w:tab w:val="left" w:pos="360"/>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Lưu ý</w:t>
      </w:r>
      <w:r>
        <w:rPr>
          <w:rFonts w:ascii="Times New Roman" w:eastAsia="Times New Roman" w:hAnsi="Times New Roman" w:cs="Times New Roman"/>
          <w:sz w:val="28"/>
          <w:shd w:val="clear" w:color="auto" w:fill="FFFFFF"/>
        </w:rPr>
        <w:t>:</w:t>
      </w:r>
    </w:p>
    <w:p w:rsidR="00D11669" w:rsidRDefault="00A361F2">
      <w:pPr>
        <w:tabs>
          <w:tab w:val="left" w:pos="3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Tất cả các mục thông tin có dấu </w:t>
      </w:r>
      <w:r>
        <w:rPr>
          <w:rFonts w:ascii="Times New Roman" w:eastAsia="Times New Roman" w:hAnsi="Times New Roman" w:cs="Times New Roman"/>
          <w:color w:val="FF0000"/>
          <w:sz w:val="28"/>
        </w:rPr>
        <w:t>*</w:t>
      </w:r>
      <w:r>
        <w:rPr>
          <w:rFonts w:ascii="Times New Roman" w:eastAsia="Times New Roman" w:hAnsi="Times New Roman" w:cs="Times New Roman"/>
          <w:sz w:val="28"/>
        </w:rPr>
        <w:t xml:space="preserve"> đỏ bắt buộc phải nhập.</w:t>
      </w:r>
    </w:p>
    <w:p w:rsidR="00D11669" w:rsidRDefault="00A361F2">
      <w:pPr>
        <w:tabs>
          <w:tab w:val="left" w:pos="3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CMHS nhập chính xác thông tin số điện thoại thông báo, Email để nhận được các thông báo tuyển sinh từ phò</w:t>
      </w:r>
      <w:r>
        <w:rPr>
          <w:rFonts w:ascii="Times New Roman" w:eastAsia="Times New Roman" w:hAnsi="Times New Roman" w:cs="Times New Roman"/>
          <w:sz w:val="28"/>
        </w:rPr>
        <w:t>ng giáo dục.</w:t>
      </w:r>
    </w:p>
    <w:p w:rsidR="00D11669" w:rsidRDefault="00A361F2">
      <w:pPr>
        <w:tabs>
          <w:tab w:val="left" w:pos="3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Hệ thống tự động hiển thị thông tin học sinh, CMHS kiểm tra lại bổ sung nếu thiếu; nếu thông tin sai thì liên hệ với người phụ trách hỗ trợ Tuyển sinh của nhà trường để sửa lại.</w:t>
      </w:r>
    </w:p>
    <w:p w:rsidR="00D11669" w:rsidRDefault="00A361F2">
      <w:pPr>
        <w:tabs>
          <w:tab w:val="left" w:pos="360"/>
        </w:tab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ab/>
      </w:r>
      <w:r>
        <w:rPr>
          <w:rFonts w:ascii="Times New Roman" w:eastAsia="Times New Roman" w:hAnsi="Times New Roman" w:cs="Times New Roman"/>
          <w:b/>
          <w:color w:val="00B050"/>
          <w:sz w:val="28"/>
        </w:rPr>
        <w:t>Bước 5</w:t>
      </w:r>
      <w:r>
        <w:rPr>
          <w:rFonts w:ascii="Times New Roman" w:eastAsia="Times New Roman" w:hAnsi="Times New Roman" w:cs="Times New Roman"/>
          <w:b/>
          <w:sz w:val="28"/>
        </w:rPr>
        <w:t>: Chọn trường tuyển sinh</w:t>
      </w:r>
    </w:p>
    <w:p w:rsidR="00D11669" w:rsidRDefault="00A361F2">
      <w:pPr>
        <w:tabs>
          <w:tab w:val="left" w:pos="360"/>
        </w:tab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Tại </w:t>
      </w:r>
      <w:r>
        <w:rPr>
          <w:rFonts w:ascii="Times New Roman" w:eastAsia="Times New Roman" w:hAnsi="Times New Roman" w:cs="Times New Roman"/>
          <w:sz w:val="28"/>
        </w:rPr>
        <w:t>đây CMHS nhập chính xác thông tin người liên hệ, sau đó nhập</w:t>
      </w:r>
      <w:r>
        <w:rPr>
          <w:rFonts w:ascii="Times New Roman" w:eastAsia="Times New Roman" w:hAnsi="Times New Roman" w:cs="Times New Roman"/>
          <w:b/>
          <w:sz w:val="28"/>
        </w:rPr>
        <w:t xml:space="preserve"> Mã Bảo Vệ </w:t>
      </w:r>
      <w:r>
        <w:rPr>
          <w:rFonts w:ascii="Times New Roman" w:eastAsia="Times New Roman" w:hAnsi="Times New Roman" w:cs="Times New Roman"/>
          <w:sz w:val="28"/>
        </w:rPr>
        <w:t>và tích chọn</w:t>
      </w:r>
      <w:r>
        <w:rPr>
          <w:rFonts w:ascii="Times New Roman" w:eastAsia="Times New Roman" w:hAnsi="Times New Roman" w:cs="Times New Roman"/>
          <w:b/>
          <w:sz w:val="28"/>
        </w:rPr>
        <w:t xml:space="preserve"> “Tôi xin cam kết khai báo đúng thông tin” </w:t>
      </w:r>
      <w:r>
        <w:rPr>
          <w:rFonts w:ascii="Times New Roman" w:eastAsia="Times New Roman" w:hAnsi="Times New Roman" w:cs="Times New Roman"/>
          <w:sz w:val="28"/>
        </w:rPr>
        <w:t>và nhấn nút</w:t>
      </w:r>
      <w:r>
        <w:rPr>
          <w:rFonts w:ascii="Times New Roman" w:eastAsia="Times New Roman" w:hAnsi="Times New Roman" w:cs="Times New Roman"/>
          <w:b/>
          <w:sz w:val="28"/>
        </w:rPr>
        <w:t xml:space="preserve"> “Xác nhận”</w:t>
      </w:r>
    </w:p>
    <w:p w:rsidR="00D11669" w:rsidRDefault="00A361F2">
      <w:pPr>
        <w:tabs>
          <w:tab w:val="left" w:pos="360"/>
        </w:tab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color w:val="00B050"/>
          <w:sz w:val="28"/>
        </w:rPr>
        <w:t>Bước 6</w:t>
      </w:r>
      <w:r>
        <w:rPr>
          <w:rFonts w:ascii="Times New Roman" w:eastAsia="Times New Roman" w:hAnsi="Times New Roman" w:cs="Times New Roman"/>
          <w:b/>
          <w:sz w:val="28"/>
        </w:rPr>
        <w:t>: Xác nhận thông tin đăng ký tuyển sinh trực tuyến</w:t>
      </w:r>
    </w:p>
    <w:p w:rsidR="00D11669" w:rsidRDefault="00A361F2">
      <w:pPr>
        <w:tabs>
          <w:tab w:val="left" w:pos="360"/>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Sau khi đã kiểm tra thông tin và chính xác, CMHS</w:t>
      </w:r>
      <w:r>
        <w:rPr>
          <w:rFonts w:ascii="Times New Roman" w:eastAsia="Times New Roman" w:hAnsi="Times New Roman" w:cs="Times New Roman"/>
          <w:sz w:val="28"/>
          <w:shd w:val="clear" w:color="auto" w:fill="FFFFFF"/>
        </w:rPr>
        <w:t xml:space="preserve"> nhấn vào nút </w:t>
      </w:r>
      <w:r>
        <w:rPr>
          <w:rFonts w:ascii="Times New Roman" w:eastAsia="Times New Roman" w:hAnsi="Times New Roman" w:cs="Times New Roman"/>
          <w:b/>
          <w:sz w:val="28"/>
          <w:shd w:val="clear" w:color="auto" w:fill="FFFFFF"/>
        </w:rPr>
        <w:t>Gửi đăng kí</w:t>
      </w:r>
      <w:r>
        <w:rPr>
          <w:rFonts w:ascii="Times New Roman" w:eastAsia="Times New Roman" w:hAnsi="Times New Roman" w:cs="Times New Roman"/>
          <w:sz w:val="28"/>
          <w:shd w:val="clear" w:color="auto" w:fill="FFFFFF"/>
        </w:rPr>
        <w:t xml:space="preserve"> để xác nhận đăng ký tuyển sinh trực tuyến.</w:t>
      </w:r>
    </w:p>
    <w:p w:rsidR="00D11669" w:rsidRDefault="00A361F2">
      <w:pPr>
        <w:tabs>
          <w:tab w:val="left" w:pos="360"/>
        </w:tab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ab/>
      </w:r>
      <w:r>
        <w:rPr>
          <w:rFonts w:ascii="Times New Roman" w:eastAsia="Times New Roman" w:hAnsi="Times New Roman" w:cs="Times New Roman"/>
          <w:b/>
          <w:color w:val="00B050"/>
          <w:sz w:val="28"/>
        </w:rPr>
        <w:t>Bước 7</w:t>
      </w:r>
      <w:r>
        <w:rPr>
          <w:rFonts w:ascii="Times New Roman" w:eastAsia="Times New Roman" w:hAnsi="Times New Roman" w:cs="Times New Roman"/>
          <w:b/>
          <w:sz w:val="28"/>
        </w:rPr>
        <w:t>: Đăng ký thành công</w:t>
      </w:r>
    </w:p>
    <w:p w:rsidR="00D11669" w:rsidRDefault="00A361F2">
      <w:pPr>
        <w:tabs>
          <w:tab w:val="left" w:pos="360"/>
        </w:tabs>
        <w:spacing w:after="0" w:line="240" w:lineRule="auto"/>
        <w:ind w:firstLine="709"/>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sz w:val="28"/>
          <w:shd w:val="clear" w:color="auto" w:fill="FFFFFF"/>
        </w:rPr>
        <w:lastRenderedPageBreak/>
        <w:t xml:space="preserve">Sau khi CMHS gửi thông tin xác nhận đăng ký tuyển sinh trực tuyến, hệ thống sẽ gửi </w:t>
      </w:r>
      <w:r>
        <w:rPr>
          <w:rFonts w:ascii="Times New Roman" w:eastAsia="Times New Roman" w:hAnsi="Times New Roman" w:cs="Times New Roman"/>
          <w:b/>
          <w:sz w:val="28"/>
          <w:shd w:val="clear" w:color="auto" w:fill="FFFFFF"/>
        </w:rPr>
        <w:t>Thông báo</w:t>
      </w:r>
      <w:r>
        <w:rPr>
          <w:rFonts w:ascii="Times New Roman" w:eastAsia="Times New Roman" w:hAnsi="Times New Roman" w:cs="Times New Roman"/>
          <w:sz w:val="28"/>
          <w:shd w:val="clear" w:color="auto" w:fill="FFFFFF"/>
        </w:rPr>
        <w:t xml:space="preserve"> CMHS nhấn nút </w:t>
      </w:r>
      <w:r>
        <w:rPr>
          <w:rFonts w:ascii="Times New Roman" w:eastAsia="Times New Roman" w:hAnsi="Times New Roman" w:cs="Times New Roman"/>
          <w:b/>
          <w:sz w:val="28"/>
          <w:shd w:val="clear" w:color="auto" w:fill="FFFFFF"/>
        </w:rPr>
        <w:t>Đồng ý</w:t>
      </w:r>
      <w:r>
        <w:rPr>
          <w:rFonts w:ascii="Times New Roman" w:eastAsia="Times New Roman" w:hAnsi="Times New Roman" w:cs="Times New Roman"/>
          <w:sz w:val="28"/>
          <w:shd w:val="clear" w:color="auto" w:fill="FFFFFF"/>
        </w:rPr>
        <w:t xml:space="preserve"> để hệ thống kết thúc v</w:t>
      </w:r>
      <w:r>
        <w:rPr>
          <w:rFonts w:ascii="Times New Roman" w:eastAsia="Times New Roman" w:hAnsi="Times New Roman" w:cs="Times New Roman"/>
          <w:sz w:val="28"/>
          <w:shd w:val="clear" w:color="auto" w:fill="FFFFFF"/>
        </w:rPr>
        <w:t>à gửi thông tin vào hòm thư điện tử (email) liên hệ.</w:t>
      </w:r>
      <w:r>
        <w:rPr>
          <w:rFonts w:ascii="Times New Roman" w:eastAsia="Times New Roman" w:hAnsi="Times New Roman" w:cs="Times New Roman"/>
          <w:i/>
          <w:sz w:val="28"/>
          <w:shd w:val="clear" w:color="auto" w:fill="FFFFFF"/>
        </w:rPr>
        <w:t xml:space="preserve"> </w:t>
      </w:r>
    </w:p>
    <w:p w:rsidR="00D11669" w:rsidRDefault="00A361F2">
      <w:pPr>
        <w:tabs>
          <w:tab w:val="left" w:pos="360"/>
        </w:tab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ab/>
      </w:r>
      <w:r>
        <w:rPr>
          <w:rFonts w:ascii="Times New Roman" w:eastAsia="Times New Roman" w:hAnsi="Times New Roman" w:cs="Times New Roman"/>
          <w:b/>
          <w:color w:val="00B050"/>
          <w:sz w:val="28"/>
        </w:rPr>
        <w:t>Bước 8</w:t>
      </w:r>
      <w:r>
        <w:rPr>
          <w:rFonts w:ascii="Times New Roman" w:eastAsia="Times New Roman" w:hAnsi="Times New Roman" w:cs="Times New Roman"/>
          <w:b/>
          <w:sz w:val="28"/>
        </w:rPr>
        <w:t>: In thông tin đăng ký tuyển sinh</w:t>
      </w:r>
    </w:p>
    <w:p w:rsidR="00D11669" w:rsidRDefault="00A361F2">
      <w:pPr>
        <w:tabs>
          <w:tab w:val="left" w:pos="360"/>
        </w:tabs>
        <w:spacing w:after="0" w:line="240" w:lineRule="auto"/>
        <w:ind w:firstLine="709"/>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 xml:space="preserve">- CMHS chọn </w:t>
      </w:r>
      <w:r>
        <w:rPr>
          <w:rFonts w:ascii="Times New Roman" w:eastAsia="Times New Roman" w:hAnsi="Times New Roman" w:cs="Times New Roman"/>
          <w:b/>
          <w:sz w:val="28"/>
          <w:shd w:val="clear" w:color="auto" w:fill="FFFFFF"/>
        </w:rPr>
        <w:t xml:space="preserve">Xuất phiếu thông tin và in phiếu </w:t>
      </w:r>
      <w:r>
        <w:rPr>
          <w:rFonts w:ascii="Times New Roman" w:eastAsia="Times New Roman" w:hAnsi="Times New Roman" w:cs="Times New Roman"/>
          <w:sz w:val="28"/>
          <w:shd w:val="clear" w:color="auto" w:fill="FFFFFF"/>
        </w:rPr>
        <w:t xml:space="preserve">nộp cùng hồ sơ tuyển sinh hoặc đăng nhập vào địa chỉ hòm thư điện tử để in thông tin đăng ký xét tuyển. </w:t>
      </w:r>
    </w:p>
    <w:p w:rsidR="00D11669" w:rsidRDefault="00A361F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t>* Các trườ</w:t>
      </w:r>
      <w:r>
        <w:rPr>
          <w:rFonts w:ascii="Times New Roman" w:eastAsia="Times New Roman" w:hAnsi="Times New Roman" w:cs="Times New Roman"/>
          <w:sz w:val="28"/>
        </w:rPr>
        <w:t>ng hợp không đăng kí được hoặc gặp vướng mắc trong quá trình đăng kí tuyển sinh trực tuyến, đề nghị các bậc CMHS liên hệ với bộ phận hỗ trợ tuyển sinh của nhà trường trực để được hướng dẫn, hỗ trợ.</w:t>
      </w:r>
    </w:p>
    <w:p w:rsidR="00D11669" w:rsidRDefault="00A361F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Đ/c Nguyễn Thị Vinh – SĐT: 0387592824</w:t>
      </w:r>
      <w:r>
        <w:rPr>
          <w:rFonts w:ascii="Times New Roman" w:eastAsia="Times New Roman" w:hAnsi="Times New Roman" w:cs="Times New Roman"/>
          <w:sz w:val="28"/>
        </w:rPr>
        <w:t xml:space="preserve"> (Phụ trách các thôn: Văn Quán, Cự Thần, Trình Xá,Động Giã)</w:t>
      </w:r>
    </w:p>
    <w:p w:rsidR="00D11669" w:rsidRDefault="00A361F2">
      <w:pPr>
        <w:spacing w:after="0" w:line="240" w:lineRule="auto"/>
        <w:ind w:firstLine="709"/>
        <w:jc w:val="both"/>
        <w:rPr>
          <w:rFonts w:ascii="Times New Roman" w:eastAsia="Times New Roman" w:hAnsi="Times New Roman" w:cs="Times New Roman"/>
          <w:b/>
          <w:i/>
          <w:color w:val="FF0000"/>
          <w:sz w:val="28"/>
        </w:rPr>
      </w:pPr>
      <w:r>
        <w:rPr>
          <w:rFonts w:ascii="Times New Roman" w:eastAsia="Times New Roman" w:hAnsi="Times New Roman" w:cs="Times New Roman"/>
          <w:b/>
          <w:i/>
          <w:color w:val="FF0000"/>
          <w:sz w:val="28"/>
        </w:rPr>
        <w:t>* Lưu ý: Nhà trường chỉ hỗ trợ tuyển sinh trực tuyến duy nhất 01 ngày 12/7/2021.</w:t>
      </w:r>
    </w:p>
    <w:p w:rsidR="00D11669" w:rsidRDefault="00A361F2">
      <w:pPr>
        <w:spacing w:after="0" w:line="240" w:lineRule="auto"/>
        <w:ind w:firstLine="709"/>
        <w:jc w:val="both"/>
        <w:rPr>
          <w:rFonts w:ascii="Times New Roman" w:eastAsia="Times New Roman" w:hAnsi="Times New Roman" w:cs="Times New Roman"/>
          <w:b/>
          <w:color w:val="0070C0"/>
          <w:sz w:val="28"/>
        </w:rPr>
      </w:pPr>
      <w:r>
        <w:rPr>
          <w:rFonts w:ascii="Times New Roman" w:eastAsia="Times New Roman" w:hAnsi="Times New Roman" w:cs="Times New Roman"/>
          <w:b/>
          <w:color w:val="0070C0"/>
          <w:sz w:val="28"/>
        </w:rPr>
        <w:t>II. THỜI GIAN NỘP HỒ SƠ TUYỂN SINH VÀO LỚP 1.</w:t>
      </w:r>
    </w:p>
    <w:p w:rsidR="00D11669" w:rsidRDefault="00A361F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Do tình hình dịch bệnh Covid-19 nên nhà trường sẽ thông báo thời gi</w:t>
      </w:r>
      <w:r>
        <w:rPr>
          <w:rFonts w:ascii="Times New Roman" w:eastAsia="Times New Roman" w:hAnsi="Times New Roman" w:cs="Times New Roman"/>
          <w:sz w:val="28"/>
        </w:rPr>
        <w:t>an nộp hồ sơ cụ thể sau.</w:t>
      </w:r>
    </w:p>
    <w:p w:rsidR="00D11669" w:rsidRDefault="00A361F2">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CMHS chuẩn bị hồ sơ gồm có: </w:t>
      </w:r>
    </w:p>
    <w:p w:rsidR="00D11669" w:rsidRDefault="00A361F2">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Bản sao giấy khai sinh. </w:t>
      </w:r>
    </w:p>
    <w:p w:rsidR="00D11669" w:rsidRDefault="00A361F2">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2. Bản Phô tô sổ hộ khẩu.</w:t>
      </w:r>
    </w:p>
    <w:p w:rsidR="00D11669" w:rsidRDefault="00A361F2">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3. Bản phô tô CMND của cả bố và mẹ.</w:t>
      </w:r>
    </w:p>
    <w:p w:rsidR="00D11669" w:rsidRDefault="00A361F2">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4. Đơn nhập học theo mẫu quy định chung của Sở GD&amp;ĐT thành phố Hà Nội. (Nhà trường in giúp)</w:t>
      </w:r>
    </w:p>
    <w:p w:rsidR="00D11669" w:rsidRDefault="00A361F2">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5. Giấy xác nhận hộ </w:t>
      </w:r>
      <w:r>
        <w:rPr>
          <w:rFonts w:ascii="Times New Roman" w:eastAsia="Times New Roman" w:hAnsi="Times New Roman" w:cs="Times New Roman"/>
          <w:b/>
          <w:sz w:val="28"/>
        </w:rPr>
        <w:t>nghèo, cận nghèo, khuyết tật (nếu có).</w:t>
      </w:r>
    </w:p>
    <w:p w:rsidR="00D11669" w:rsidRDefault="00A361F2">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Khi đến nộp hồ sơ Cha mẹ học sinh mang theo bản chính: Giấy khai sinh; Sổ hộ khẩu; CMTND hoặc thẻ Căn cước công dân của bố và mẹ để nhà trường đối chiếu, kiểm tra.</w:t>
      </w:r>
    </w:p>
    <w:p w:rsidR="00D11669" w:rsidRDefault="00A361F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Rất mong CMHS có con trong độ tuổi tuyển sinh vào lớp</w:t>
      </w:r>
      <w:r>
        <w:rPr>
          <w:rFonts w:ascii="Times New Roman" w:eastAsia="Times New Roman" w:hAnsi="Times New Roman" w:cs="Times New Roman"/>
          <w:sz w:val="28"/>
        </w:rPr>
        <w:t xml:space="preserve"> Một thực hiện đúng thời gian quy định./.       </w:t>
      </w:r>
    </w:p>
    <w:p w:rsidR="00D11669" w:rsidRDefault="00A361F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tbl>
      <w:tblPr>
        <w:tblW w:w="0" w:type="auto"/>
        <w:tblInd w:w="98" w:type="dxa"/>
        <w:tblCellMar>
          <w:left w:w="10" w:type="dxa"/>
          <w:right w:w="10" w:type="dxa"/>
        </w:tblCellMar>
        <w:tblLook w:val="04A0"/>
      </w:tblPr>
      <w:tblGrid>
        <w:gridCol w:w="5382"/>
        <w:gridCol w:w="3808"/>
      </w:tblGrid>
      <w:tr w:rsidR="00D11669" w:rsidTr="00631C07">
        <w:tblPrEx>
          <w:tblCellMar>
            <w:top w:w="0" w:type="dxa"/>
            <w:bottom w:w="0" w:type="dxa"/>
          </w:tblCellMar>
        </w:tblPrEx>
        <w:trPr>
          <w:trHeight w:val="774"/>
        </w:trPr>
        <w:tc>
          <w:tcPr>
            <w:tcW w:w="5495" w:type="dxa"/>
            <w:shd w:val="clear" w:color="000000" w:fill="FFFFFF"/>
            <w:tcMar>
              <w:left w:w="108" w:type="dxa"/>
              <w:right w:w="108" w:type="dxa"/>
            </w:tcMar>
          </w:tcPr>
          <w:p w:rsidR="00D11669" w:rsidRDefault="00A361F2">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Nơi nhận:</w:t>
            </w:r>
          </w:p>
          <w:p w:rsidR="00D11669" w:rsidRDefault="00A361F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Đài TT xã;</w:t>
            </w:r>
          </w:p>
          <w:p w:rsidR="00D11669" w:rsidRDefault="00A361F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Trưởng các thôn;</w:t>
            </w:r>
          </w:p>
          <w:p w:rsidR="00D11669" w:rsidRDefault="00A361F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CMHS;</w:t>
            </w:r>
          </w:p>
          <w:p w:rsidR="00D11669" w:rsidRDefault="00A361F2">
            <w:pPr>
              <w:spacing w:after="0" w:line="240" w:lineRule="auto"/>
              <w:jc w:val="both"/>
            </w:pPr>
            <w:r>
              <w:rPr>
                <w:rFonts w:ascii="Times New Roman" w:eastAsia="Times New Roman" w:hAnsi="Times New Roman" w:cs="Times New Roman"/>
              </w:rPr>
              <w:t>- Lưu: HSTS; VT (Vinh.06).</w:t>
            </w:r>
            <w:r w:rsidR="00E245D8">
              <w:rPr>
                <w:rFonts w:ascii="Times New Roman" w:eastAsia="Times New Roman" w:hAnsi="Times New Roman" w:cs="Times New Roman"/>
              </w:rPr>
              <w:t xml:space="preserve"> </w:t>
            </w:r>
          </w:p>
        </w:tc>
        <w:tc>
          <w:tcPr>
            <w:tcW w:w="3871" w:type="dxa"/>
            <w:shd w:val="clear" w:color="000000" w:fill="FFFFFF"/>
            <w:tcMar>
              <w:left w:w="108" w:type="dxa"/>
              <w:right w:w="108" w:type="dxa"/>
            </w:tcMar>
          </w:tcPr>
          <w:p w:rsidR="00D11669" w:rsidRDefault="00A361F2">
            <w:pPr>
              <w:spacing w:after="0" w:line="240" w:lineRule="auto"/>
              <w:ind w:firstLine="5760"/>
              <w:jc w:val="both"/>
              <w:rPr>
                <w:rFonts w:ascii="Times New Roman" w:eastAsia="Times New Roman" w:hAnsi="Times New Roman" w:cs="Times New Roman"/>
                <w:b/>
                <w:sz w:val="28"/>
              </w:rPr>
            </w:pPr>
            <w:r>
              <w:rPr>
                <w:rFonts w:ascii="Times New Roman" w:eastAsia="Times New Roman" w:hAnsi="Times New Roman" w:cs="Times New Roman"/>
                <w:b/>
                <w:sz w:val="28"/>
              </w:rPr>
              <w:t>H</w:t>
            </w:r>
            <w:r w:rsidR="00631C07">
              <w:rPr>
                <w:rFonts w:ascii="Times New Roman" w:eastAsia="Times New Roman" w:hAnsi="Times New Roman" w:cs="Times New Roman"/>
                <w:b/>
                <w:sz w:val="28"/>
              </w:rPr>
              <w:t xml:space="preserve">      </w:t>
            </w:r>
            <w:r>
              <w:rPr>
                <w:rFonts w:ascii="Times New Roman" w:eastAsia="Times New Roman" w:hAnsi="Times New Roman" w:cs="Times New Roman"/>
                <w:b/>
                <w:sz w:val="28"/>
              </w:rPr>
              <w:t>HIỆU TRƯỞNG</w:t>
            </w:r>
          </w:p>
          <w:p w:rsidR="00D11669" w:rsidRDefault="00D11669">
            <w:pPr>
              <w:spacing w:after="0" w:line="240" w:lineRule="auto"/>
              <w:ind w:firstLine="5760"/>
              <w:jc w:val="both"/>
              <w:rPr>
                <w:rFonts w:ascii="Times New Roman" w:eastAsia="Times New Roman" w:hAnsi="Times New Roman" w:cs="Times New Roman"/>
                <w:b/>
                <w:sz w:val="28"/>
              </w:rPr>
            </w:pPr>
          </w:p>
          <w:p w:rsidR="00D11669" w:rsidRDefault="00D11669">
            <w:pPr>
              <w:spacing w:after="0" w:line="240" w:lineRule="auto"/>
              <w:ind w:firstLine="5760"/>
              <w:jc w:val="both"/>
              <w:rPr>
                <w:rFonts w:ascii="Times New Roman" w:eastAsia="Times New Roman" w:hAnsi="Times New Roman" w:cs="Times New Roman"/>
                <w:b/>
                <w:sz w:val="28"/>
              </w:rPr>
            </w:pPr>
          </w:p>
          <w:p w:rsidR="00631C07" w:rsidRDefault="00631C07">
            <w:pPr>
              <w:spacing w:after="0" w:line="240" w:lineRule="auto"/>
              <w:ind w:firstLine="5760"/>
              <w:jc w:val="both"/>
              <w:rPr>
                <w:rFonts w:ascii="Times New Roman" w:eastAsia="Times New Roman" w:hAnsi="Times New Roman" w:cs="Times New Roman"/>
                <w:b/>
                <w:sz w:val="28"/>
              </w:rPr>
            </w:pPr>
          </w:p>
          <w:p w:rsidR="00D11669" w:rsidRDefault="00A361F2">
            <w:pPr>
              <w:spacing w:after="0" w:line="240" w:lineRule="auto"/>
              <w:ind w:firstLine="5760"/>
              <w:jc w:val="both"/>
            </w:pPr>
            <w:r>
              <w:rPr>
                <w:rFonts w:ascii="Times New Roman" w:eastAsia="Times New Roman" w:hAnsi="Times New Roman" w:cs="Times New Roman"/>
                <w:b/>
                <w:sz w:val="28"/>
              </w:rPr>
              <w:t>N</w:t>
            </w:r>
            <w:r w:rsidR="00631C07">
              <w:rPr>
                <w:rFonts w:ascii="Times New Roman" w:eastAsia="Times New Roman" w:hAnsi="Times New Roman" w:cs="Times New Roman"/>
                <w:b/>
                <w:sz w:val="28"/>
              </w:rPr>
              <w:t xml:space="preserve">            </w:t>
            </w:r>
            <w:r>
              <w:rPr>
                <w:rFonts w:ascii="Times New Roman" w:eastAsia="Times New Roman" w:hAnsi="Times New Roman" w:cs="Times New Roman"/>
                <w:b/>
                <w:sz w:val="28"/>
              </w:rPr>
              <w:t>Nguyễn Thị Đức</w:t>
            </w:r>
          </w:p>
        </w:tc>
      </w:tr>
    </w:tbl>
    <w:p w:rsidR="00D11669" w:rsidRDefault="00D11669">
      <w:pPr>
        <w:spacing w:after="0" w:line="240" w:lineRule="auto"/>
        <w:jc w:val="both"/>
        <w:rPr>
          <w:rFonts w:ascii="Times New Roman" w:eastAsia="Times New Roman" w:hAnsi="Times New Roman" w:cs="Times New Roman"/>
          <w:sz w:val="28"/>
        </w:rPr>
      </w:pPr>
    </w:p>
    <w:sectPr w:rsidR="00D11669" w:rsidSect="00631C07">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11669"/>
    <w:rsid w:val="00631C07"/>
    <w:rsid w:val="00A361F2"/>
    <w:rsid w:val="00D11669"/>
    <w:rsid w:val="00E245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sdaucap.han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2021-07-17T09:35:00Z</dcterms:created>
  <dcterms:modified xsi:type="dcterms:W3CDTF">2021-07-17T09:35:00Z</dcterms:modified>
</cp:coreProperties>
</file>